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7" w:rsidRDefault="002D0647" w:rsidP="002D0647">
      <w:pPr>
        <w:widowControl w:val="0"/>
        <w:spacing w:line="238" w:lineRule="auto"/>
        <w:ind w:left="39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2D0647" w:rsidRDefault="002D0647" w:rsidP="002D0647">
      <w:pPr>
        <w:widowControl w:val="0"/>
        <w:spacing w:line="238" w:lineRule="auto"/>
        <w:ind w:left="1422" w:right="13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9C51D9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спортивно-оздоровительного туризма»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                        педагог дополнительного образования Панафидин П.В.                                        за период с 2015 по 2019 уч</w:t>
      </w:r>
      <w:r w:rsidR="008A0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A01E8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D0647" w:rsidRDefault="002D0647" w:rsidP="002D064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0647" w:rsidRPr="009C51D9" w:rsidRDefault="002D0647" w:rsidP="002D06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100% обучающихся детского объединения «Клуба спортивно-оздоровительного туризма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Экотур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проходила в форме соревнований: </w:t>
      </w:r>
      <w:r w:rsidRPr="009C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технике пешеходного, лыжного, горного туризма и зачетным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учебно-полевым сборам</w:t>
      </w:r>
      <w:r w:rsidRPr="009C51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647" w:rsidRDefault="002D0647" w:rsidP="002D064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выполнения заданий проверялись:</w:t>
      </w:r>
    </w:p>
    <w:p w:rsidR="002D0647" w:rsidRDefault="002D0647" w:rsidP="002D064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умения и навыки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баллов);</w:t>
      </w:r>
    </w:p>
    <w:p w:rsidR="002D0647" w:rsidRDefault="002D0647" w:rsidP="002D0647">
      <w:pPr>
        <w:widowControl w:val="0"/>
        <w:spacing w:line="240" w:lineRule="auto"/>
        <w:ind w:left="1" w:righ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использовать оборудование и оснащение(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баллов); - теоретическая 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баллов);</w:t>
      </w:r>
    </w:p>
    <w:p w:rsidR="002D0647" w:rsidRDefault="002D0647" w:rsidP="002D0647">
      <w:pPr>
        <w:widowControl w:val="0"/>
        <w:spacing w:line="240" w:lineRule="auto"/>
        <w:ind w:left="1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поведения, межличностные отношения, ответственность в работе, творческое отношение к выполнению задания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баллов);</w:t>
      </w:r>
    </w:p>
    <w:p w:rsidR="002D0647" w:rsidRDefault="002D0647" w:rsidP="002D0647">
      <w:pPr>
        <w:widowControl w:val="0"/>
        <w:spacing w:line="240" w:lineRule="auto"/>
        <w:ind w:left="1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коммуникативные навыки: умение организовать рабочее место, соблюдение ТБ, умение аккуратно выполнять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баллов).</w:t>
      </w:r>
    </w:p>
    <w:p w:rsidR="002D0647" w:rsidRDefault="002D0647" w:rsidP="002D0647">
      <w:pPr>
        <w:widowControl w:val="0"/>
        <w:spacing w:line="240" w:lineRule="auto"/>
        <w:ind w:left="1" w:right="1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баллов – 100%.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- 78-100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647" w:rsidRDefault="002D0647" w:rsidP="002D0647">
      <w:pPr>
        <w:widowControl w:val="0"/>
        <w:spacing w:line="240" w:lineRule="auto"/>
        <w:ind w:left="1" w:right="6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77 %.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9 %.</w:t>
      </w:r>
    </w:p>
    <w:p w:rsidR="002D0647" w:rsidRDefault="002D0647" w:rsidP="002D064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20 %.</w:t>
      </w:r>
    </w:p>
    <w:p w:rsidR="002D0647" w:rsidRDefault="002D0647" w:rsidP="002D064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47" w:rsidRDefault="002D0647" w:rsidP="008A01E8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Диаграмма. Уровень освоения образовательной программы в клубе «</w:t>
      </w:r>
      <w:proofErr w:type="spellStart"/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Экотур</w:t>
      </w:r>
      <w:proofErr w:type="spellEnd"/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                        </w:t>
      </w:r>
      <w:r w:rsidR="008A01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по годам обучения</w:t>
      </w: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Y="6889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1417"/>
        <w:gridCol w:w="1560"/>
        <w:gridCol w:w="1559"/>
        <w:gridCol w:w="1559"/>
        <w:gridCol w:w="1383"/>
      </w:tblGrid>
      <w:tr w:rsidR="002D0647" w:rsidRPr="002D0647" w:rsidTr="002D0647">
        <w:trPr>
          <w:trHeight w:val="419"/>
        </w:trPr>
        <w:tc>
          <w:tcPr>
            <w:tcW w:w="205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2014-2015        </w:t>
            </w: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2016-2017</w:t>
            </w: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2017-201          2018-2019</w:t>
            </w:r>
          </w:p>
        </w:tc>
        <w:tc>
          <w:tcPr>
            <w:tcW w:w="1560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38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2D0647" w:rsidRPr="002D0647" w:rsidTr="002D0647">
        <w:tc>
          <w:tcPr>
            <w:tcW w:w="205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60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0%  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D0647" w:rsidRPr="002D0647" w:rsidTr="002D0647">
        <w:tc>
          <w:tcPr>
            <w:tcW w:w="205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417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560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38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2D0647" w:rsidRPr="002D0647" w:rsidTr="002D0647">
        <w:tc>
          <w:tcPr>
            <w:tcW w:w="205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560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559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83" w:type="dxa"/>
          </w:tcPr>
          <w:p w:rsidR="002D0647" w:rsidRPr="002D0647" w:rsidRDefault="002D0647" w:rsidP="002D0647">
            <w:pPr>
              <w:widowControl w:val="0"/>
              <w:tabs>
                <w:tab w:val="left" w:pos="2363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</w:tbl>
    <w:p w:rsidR="002D0647" w:rsidRPr="002D0647" w:rsidRDefault="002D0647" w:rsidP="002D0647">
      <w:pPr>
        <w:widowControl w:val="0"/>
        <w:tabs>
          <w:tab w:val="left" w:pos="236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64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C0D552" wp14:editId="61C49064">
            <wp:extent cx="5806440" cy="39319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0647" w:rsidRPr="002D0647" w:rsidRDefault="002D0647" w:rsidP="002D0647">
      <w:pPr>
        <w:widowControl w:val="0"/>
        <w:tabs>
          <w:tab w:val="left" w:pos="23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47" w:rsidRPr="002D0647" w:rsidRDefault="002D0647" w:rsidP="002D0647">
      <w:pPr>
        <w:widowControl w:val="0"/>
        <w:tabs>
          <w:tab w:val="left" w:pos="2363"/>
        </w:tabs>
        <w:spacing w:line="240" w:lineRule="auto"/>
        <w:ind w:right="-20"/>
        <w:jc w:val="center"/>
        <w:rPr>
          <w:b/>
        </w:rPr>
      </w:pP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r w:rsidRPr="002D064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</w:t>
      </w:r>
      <w:r w:rsidRPr="002D064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2D064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образователь</w:t>
      </w:r>
      <w:r w:rsidRPr="002D064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програ</w:t>
      </w:r>
      <w:r w:rsidRPr="002D064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D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по годам</w:t>
      </w:r>
      <w:r w:rsidR="008A01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обучения.</w:t>
      </w:r>
    </w:p>
    <w:sectPr w:rsidR="002D0647" w:rsidRPr="002D0647" w:rsidSect="002D06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F"/>
    <w:rsid w:val="00163FB3"/>
    <w:rsid w:val="00193521"/>
    <w:rsid w:val="002D0647"/>
    <w:rsid w:val="004A08DF"/>
    <w:rsid w:val="008A01E8"/>
    <w:rsid w:val="00D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47"/>
    <w:pPr>
      <w:spacing w:before="0" w:beforeAutospacing="0" w:after="0" w:afterAutospacing="0" w:line="259" w:lineRule="auto"/>
      <w:ind w:left="0" w:right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4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6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47"/>
    <w:pPr>
      <w:spacing w:before="0" w:beforeAutospacing="0" w:after="0" w:afterAutospacing="0" w:line="259" w:lineRule="auto"/>
      <w:ind w:left="0" w:right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4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6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51294826587891"/>
          <c:y val="0"/>
          <c:w val="0.82701315981335666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</c:v>
                </c:pt>
                <c:pt idx="1">
                  <c:v>40</c:v>
                </c:pt>
                <c:pt idx="2">
                  <c:v>45</c:v>
                </c:pt>
                <c:pt idx="3">
                  <c:v>56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</c:v>
                </c:pt>
                <c:pt idx="1">
                  <c:v>60</c:v>
                </c:pt>
                <c:pt idx="2">
                  <c:v>55</c:v>
                </c:pt>
                <c:pt idx="3">
                  <c:v>44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38336"/>
        <c:axId val="55039872"/>
      </c:barChart>
      <c:catAx>
        <c:axId val="55038336"/>
        <c:scaling>
          <c:orientation val="minMax"/>
        </c:scaling>
        <c:delete val="0"/>
        <c:axPos val="l"/>
        <c:majorTickMark val="out"/>
        <c:minorTickMark val="none"/>
        <c:tickLblPos val="nextTo"/>
        <c:crossAx val="55039872"/>
        <c:crosses val="autoZero"/>
        <c:auto val="1"/>
        <c:lblAlgn val="ctr"/>
        <c:lblOffset val="100"/>
        <c:noMultiLvlLbl val="0"/>
      </c:catAx>
      <c:valAx>
        <c:axId val="55039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0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94553805774287"/>
          <c:y val="0.27331583552055994"/>
          <c:w val="0.19796484592969185"/>
          <c:h val="0.17522202893242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2019-11-07T13:20:00Z</dcterms:created>
  <dcterms:modified xsi:type="dcterms:W3CDTF">2019-11-07T13:34:00Z</dcterms:modified>
</cp:coreProperties>
</file>